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B5F" w:rsidRDefault="0088295B" w:rsidP="006E5F0D">
      <w:pPr>
        <w:jc w:val="center"/>
        <w:rPr>
          <w:rFonts w:ascii="Times New Roman" w:hAnsi="Times New Roman"/>
          <w:b/>
          <w:bCs/>
        </w:rPr>
      </w:pPr>
      <w:r w:rsidRPr="00D918B8">
        <w:rPr>
          <w:rFonts w:ascii="Times New Roman" w:hAnsi="Times New Roman"/>
          <w:b/>
          <w:bCs/>
        </w:rPr>
        <w:t>Md. Abdullah Al Bari</w:t>
      </w:r>
      <w:r w:rsidR="0053012E">
        <w:rPr>
          <w:rFonts w:ascii="Times New Roman" w:hAnsi="Times New Roman"/>
          <w:b/>
          <w:bCs/>
        </w:rPr>
        <w:t xml:space="preserve">, </w:t>
      </w:r>
      <w:r w:rsidR="0053012E" w:rsidRPr="0053012E">
        <w:rPr>
          <w:rFonts w:ascii="Times New Roman" w:hAnsi="Times New Roman"/>
          <w:b/>
          <w:bCs/>
          <w:i/>
          <w:iCs/>
          <w:sz w:val="20"/>
          <w:szCs w:val="20"/>
        </w:rPr>
        <w:t>PhD</w:t>
      </w:r>
      <w:r w:rsidR="00373B5F">
        <w:rPr>
          <w:rFonts w:ascii="Times New Roman" w:hAnsi="Times New Roman"/>
          <w:b/>
          <w:bCs/>
        </w:rPr>
        <w:t xml:space="preserve">  </w:t>
      </w:r>
    </w:p>
    <w:p w:rsidR="00646752" w:rsidRDefault="00646752" w:rsidP="0088295B">
      <w:r w:rsidRPr="00B019B9">
        <w:rPr>
          <w:rFonts w:ascii="Times New Roman" w:hAnsi="Times New Roman"/>
        </w:rPr>
        <w:t xml:space="preserve">Md. Abdullah Al Bari, a </w:t>
      </w:r>
      <w:r w:rsidR="009575AB">
        <w:rPr>
          <w:rFonts w:ascii="Times New Roman" w:hAnsi="Times New Roman"/>
        </w:rPr>
        <w:t xml:space="preserve">postdoctoral </w:t>
      </w:r>
      <w:r w:rsidRPr="00B019B9">
        <w:rPr>
          <w:rFonts w:ascii="Times New Roman" w:hAnsi="Times New Roman"/>
        </w:rPr>
        <w:t xml:space="preserve">research </w:t>
      </w:r>
      <w:r w:rsidR="009575AB">
        <w:rPr>
          <w:rFonts w:ascii="Times New Roman" w:hAnsi="Times New Roman"/>
        </w:rPr>
        <w:t>associate</w:t>
      </w:r>
      <w:r w:rsidRPr="00B019B9">
        <w:rPr>
          <w:rFonts w:ascii="Times New Roman" w:hAnsi="Times New Roman"/>
        </w:rPr>
        <w:t xml:space="preserve"> </w:t>
      </w:r>
      <w:r w:rsidR="00B019B9" w:rsidRPr="00B019B9">
        <w:rPr>
          <w:rFonts w:ascii="Times New Roman" w:hAnsi="Times New Roman"/>
        </w:rPr>
        <w:t xml:space="preserve">in </w:t>
      </w:r>
      <w:r w:rsidRPr="00B019B9">
        <w:rPr>
          <w:rFonts w:ascii="Times New Roman" w:hAnsi="Times New Roman"/>
        </w:rPr>
        <w:t xml:space="preserve">Dr. </w:t>
      </w:r>
      <w:proofErr w:type="spellStart"/>
      <w:r w:rsidR="009575AB">
        <w:rPr>
          <w:rFonts w:ascii="Times New Roman" w:hAnsi="Times New Roman"/>
        </w:rPr>
        <w:t>Nonoy</w:t>
      </w:r>
      <w:proofErr w:type="spellEnd"/>
      <w:r w:rsidR="009575AB">
        <w:rPr>
          <w:rFonts w:ascii="Times New Roman" w:hAnsi="Times New Roman"/>
        </w:rPr>
        <w:t xml:space="preserve"> </w:t>
      </w:r>
      <w:proofErr w:type="spellStart"/>
      <w:r w:rsidR="009575AB">
        <w:rPr>
          <w:rFonts w:ascii="Times New Roman" w:hAnsi="Times New Roman"/>
        </w:rPr>
        <w:t>Bandillo</w:t>
      </w:r>
      <w:r w:rsidR="00B019B9" w:rsidRPr="00B019B9">
        <w:rPr>
          <w:rFonts w:ascii="Times New Roman" w:hAnsi="Times New Roman"/>
        </w:rPr>
        <w:t>’s</w:t>
      </w:r>
      <w:proofErr w:type="spellEnd"/>
      <w:r w:rsidR="00B019B9" w:rsidRPr="00B019B9">
        <w:rPr>
          <w:rFonts w:ascii="Times New Roman" w:hAnsi="Times New Roman"/>
        </w:rPr>
        <w:t xml:space="preserve"> group</w:t>
      </w:r>
      <w:r w:rsidR="009575AB">
        <w:rPr>
          <w:rFonts w:ascii="Times New Roman" w:hAnsi="Times New Roman"/>
        </w:rPr>
        <w:t xml:space="preserve"> to</w:t>
      </w:r>
      <w:r w:rsidR="00690AF8">
        <w:rPr>
          <w:rFonts w:ascii="Times New Roman" w:hAnsi="Times New Roman"/>
        </w:rPr>
        <w:t xml:space="preserve"> work on genomics and quantitative genetics of pulse crops. Dr. Bari is </w:t>
      </w:r>
      <w:r w:rsidR="00A169A5">
        <w:rPr>
          <w:rFonts w:ascii="Times New Roman" w:hAnsi="Times New Roman"/>
        </w:rPr>
        <w:t xml:space="preserve">primarily </w:t>
      </w:r>
      <w:r w:rsidR="00690AF8">
        <w:rPr>
          <w:rFonts w:ascii="Times New Roman" w:hAnsi="Times New Roman"/>
        </w:rPr>
        <w:t xml:space="preserve">responsible for studying genetic basis of agronomic and quality traits in pulse crops, </w:t>
      </w:r>
      <w:r w:rsidR="006E5F0D">
        <w:rPr>
          <w:rFonts w:ascii="Times New Roman" w:hAnsi="Times New Roman"/>
        </w:rPr>
        <w:t xml:space="preserve">running </w:t>
      </w:r>
      <w:r w:rsidR="00690AF8">
        <w:rPr>
          <w:rFonts w:ascii="Times New Roman" w:hAnsi="Times New Roman"/>
        </w:rPr>
        <w:t>genome</w:t>
      </w:r>
      <w:r w:rsidR="00A169A5">
        <w:rPr>
          <w:rFonts w:ascii="Times New Roman" w:hAnsi="Times New Roman"/>
        </w:rPr>
        <w:t>-</w:t>
      </w:r>
      <w:r w:rsidR="00690AF8">
        <w:rPr>
          <w:rFonts w:ascii="Times New Roman" w:hAnsi="Times New Roman"/>
        </w:rPr>
        <w:t>wide prediction mode</w:t>
      </w:r>
      <w:r w:rsidR="006E5F0D">
        <w:rPr>
          <w:rFonts w:ascii="Times New Roman" w:hAnsi="Times New Roman"/>
        </w:rPr>
        <w:t>ls</w:t>
      </w:r>
      <w:r w:rsidR="00690AF8">
        <w:rPr>
          <w:rFonts w:ascii="Times New Roman" w:hAnsi="Times New Roman"/>
        </w:rPr>
        <w:t>,</w:t>
      </w:r>
      <w:r w:rsidR="006E5F0D">
        <w:rPr>
          <w:rFonts w:ascii="Times New Roman" w:hAnsi="Times New Roman"/>
        </w:rPr>
        <w:t xml:space="preserve"> </w:t>
      </w:r>
      <w:r w:rsidR="009575AB">
        <w:rPr>
          <w:rFonts w:ascii="Times New Roman" w:hAnsi="Times New Roman"/>
        </w:rPr>
        <w:t xml:space="preserve">and </w:t>
      </w:r>
      <w:r w:rsidR="00A169A5">
        <w:rPr>
          <w:rFonts w:ascii="Times New Roman" w:hAnsi="Times New Roman"/>
        </w:rPr>
        <w:t>genome-wide a</w:t>
      </w:r>
      <w:r w:rsidR="009575AB">
        <w:rPr>
          <w:rFonts w:ascii="Times New Roman" w:hAnsi="Times New Roman"/>
        </w:rPr>
        <w:t xml:space="preserve">ssociation </w:t>
      </w:r>
      <w:r w:rsidR="00A169A5">
        <w:rPr>
          <w:rFonts w:ascii="Times New Roman" w:hAnsi="Times New Roman"/>
        </w:rPr>
        <w:t>mapping. He is also contributing in the high throughput pheno</w:t>
      </w:r>
      <w:r w:rsidR="0053012E">
        <w:rPr>
          <w:rFonts w:ascii="Times New Roman" w:hAnsi="Times New Roman"/>
        </w:rPr>
        <w:t xml:space="preserve">typing research. </w:t>
      </w:r>
    </w:p>
    <w:p w:rsidR="00F01EAF" w:rsidRPr="00D918B8" w:rsidRDefault="00F01EAF" w:rsidP="00F01EAF">
      <w:pPr>
        <w:rPr>
          <w:rFonts w:ascii="Times New Roman" w:hAnsi="Times New Roman"/>
          <w:b/>
          <w:bCs/>
        </w:rPr>
      </w:pPr>
      <w:r w:rsidRPr="00D918B8">
        <w:rPr>
          <w:rFonts w:ascii="Times New Roman" w:hAnsi="Times New Roman"/>
          <w:b/>
          <w:bCs/>
        </w:rPr>
        <w:t>E</w:t>
      </w:r>
      <w:r w:rsidR="005B6C84" w:rsidRPr="00D918B8">
        <w:rPr>
          <w:rFonts w:ascii="Times New Roman" w:hAnsi="Times New Roman"/>
          <w:b/>
          <w:bCs/>
        </w:rPr>
        <w:t>ducation</w:t>
      </w:r>
    </w:p>
    <w:p w:rsidR="00F01EAF" w:rsidRPr="00D918B8" w:rsidRDefault="00F01EAF" w:rsidP="00D918B8">
      <w:pPr>
        <w:rPr>
          <w:rFonts w:ascii="Times New Roman" w:hAnsi="Times New Roman"/>
        </w:rPr>
      </w:pPr>
      <w:r w:rsidRPr="00D918B8">
        <w:rPr>
          <w:rFonts w:ascii="Times New Roman" w:hAnsi="Times New Roman"/>
        </w:rPr>
        <w:t xml:space="preserve">Ph.D. in Maize Breeding and Genetics, Plant Sciences, North Dakota State University. 2014.  </w:t>
      </w:r>
    </w:p>
    <w:p w:rsidR="00F01EAF" w:rsidRPr="00D918B8" w:rsidRDefault="00F01EAF" w:rsidP="00B019B9">
      <w:pPr>
        <w:rPr>
          <w:rFonts w:ascii="Times New Roman" w:hAnsi="Times New Roman"/>
        </w:rPr>
      </w:pPr>
      <w:r w:rsidRPr="00D918B8">
        <w:rPr>
          <w:rFonts w:ascii="Times New Roman" w:hAnsi="Times New Roman"/>
        </w:rPr>
        <w:t>M.S. in Genetics and Plant Breeding, Bangladesh Agricultural University (</w:t>
      </w:r>
      <w:proofErr w:type="spellStart"/>
      <w:r w:rsidRPr="00D918B8">
        <w:rPr>
          <w:rFonts w:ascii="Times New Roman" w:hAnsi="Times New Roman"/>
        </w:rPr>
        <w:t>BAU</w:t>
      </w:r>
      <w:proofErr w:type="spellEnd"/>
      <w:r w:rsidRPr="00D918B8">
        <w:rPr>
          <w:rFonts w:ascii="Times New Roman" w:hAnsi="Times New Roman"/>
        </w:rPr>
        <w:t xml:space="preserve">), Mymensingh, Bangladesh. 2005. </w:t>
      </w:r>
    </w:p>
    <w:p w:rsidR="00F01EAF" w:rsidRPr="00D918B8" w:rsidRDefault="00F01EAF" w:rsidP="00D918B8">
      <w:pPr>
        <w:rPr>
          <w:rFonts w:ascii="Times New Roman" w:hAnsi="Times New Roman"/>
        </w:rPr>
      </w:pPr>
      <w:r w:rsidRPr="00D918B8">
        <w:rPr>
          <w:rFonts w:ascii="Times New Roman" w:hAnsi="Times New Roman"/>
        </w:rPr>
        <w:t xml:space="preserve">Bachelor of Science in Agriculture, Faculty of Agriculture, </w:t>
      </w:r>
      <w:proofErr w:type="spellStart"/>
      <w:r w:rsidRPr="00D918B8">
        <w:rPr>
          <w:rFonts w:ascii="Times New Roman" w:hAnsi="Times New Roman"/>
        </w:rPr>
        <w:t>BAU</w:t>
      </w:r>
      <w:proofErr w:type="spellEnd"/>
      <w:r w:rsidRPr="00D918B8">
        <w:rPr>
          <w:rFonts w:ascii="Times New Roman" w:hAnsi="Times New Roman"/>
        </w:rPr>
        <w:t xml:space="preserve">, Mymensingh, Bangladesh. 2003.   </w:t>
      </w:r>
    </w:p>
    <w:p w:rsidR="005B6C84" w:rsidRPr="00D918B8" w:rsidRDefault="005B6C84" w:rsidP="00D918B8">
      <w:pPr>
        <w:rPr>
          <w:rFonts w:ascii="Times New Roman" w:hAnsi="Times New Roman"/>
          <w:b/>
          <w:bCs/>
        </w:rPr>
      </w:pPr>
      <w:r w:rsidRPr="00D918B8">
        <w:rPr>
          <w:rFonts w:ascii="Times New Roman" w:hAnsi="Times New Roman"/>
          <w:b/>
          <w:bCs/>
        </w:rPr>
        <w:t>Achievements:</w:t>
      </w:r>
    </w:p>
    <w:p w:rsidR="00F01EAF" w:rsidRDefault="005B6C84" w:rsidP="00F01EAF">
      <w:pPr>
        <w:rPr>
          <w:rFonts w:ascii="Times New Roman" w:hAnsi="Times New Roman"/>
        </w:rPr>
      </w:pPr>
      <w:r w:rsidRPr="00D918B8">
        <w:rPr>
          <w:rFonts w:ascii="Times New Roman" w:hAnsi="Times New Roman"/>
        </w:rPr>
        <w:t>Dr. Bari published 21 journal articles, one book chapter, and 12 abstract for sc</w:t>
      </w:r>
      <w:r w:rsidR="00B019B9" w:rsidRPr="00D918B8">
        <w:rPr>
          <w:rFonts w:ascii="Times New Roman" w:hAnsi="Times New Roman"/>
        </w:rPr>
        <w:t xml:space="preserve">ientific conferences      </w:t>
      </w:r>
      <w:r w:rsidRPr="00D918B8">
        <w:rPr>
          <w:rFonts w:ascii="Times New Roman" w:hAnsi="Times New Roman"/>
        </w:rPr>
        <w:t xml:space="preserve">(google scholar profile: </w:t>
      </w:r>
      <w:hyperlink r:id="rId5" w:history="1">
        <w:r w:rsidRPr="00D918B8">
          <w:rPr>
            <w:rFonts w:ascii="Times New Roman" w:hAnsi="Times New Roman"/>
          </w:rPr>
          <w:t>https://scholar.google.com/</w:t>
        </w:r>
        <w:proofErr w:type="spellStart"/>
        <w:r w:rsidRPr="00D918B8">
          <w:rPr>
            <w:rFonts w:ascii="Times New Roman" w:hAnsi="Times New Roman"/>
          </w:rPr>
          <w:t>citations?hl</w:t>
        </w:r>
        <w:proofErr w:type="spellEnd"/>
        <w:r w:rsidRPr="00D918B8">
          <w:rPr>
            <w:rFonts w:ascii="Times New Roman" w:hAnsi="Times New Roman"/>
          </w:rPr>
          <w:t>=</w:t>
        </w:r>
        <w:proofErr w:type="spellStart"/>
        <w:r w:rsidRPr="00D918B8">
          <w:rPr>
            <w:rFonts w:ascii="Times New Roman" w:hAnsi="Times New Roman"/>
          </w:rPr>
          <w:t>en&amp;user</w:t>
        </w:r>
        <w:proofErr w:type="spellEnd"/>
        <w:r w:rsidRPr="00D918B8">
          <w:rPr>
            <w:rFonts w:ascii="Times New Roman" w:hAnsi="Times New Roman"/>
          </w:rPr>
          <w:t>=</w:t>
        </w:r>
        <w:proofErr w:type="spellStart"/>
        <w:r w:rsidRPr="00D918B8">
          <w:rPr>
            <w:rFonts w:ascii="Times New Roman" w:hAnsi="Times New Roman"/>
          </w:rPr>
          <w:t>RyT20V0AAAAJ</w:t>
        </w:r>
        <w:proofErr w:type="spellEnd"/>
      </w:hyperlink>
      <w:r w:rsidRPr="00D918B8">
        <w:rPr>
          <w:rFonts w:ascii="Times New Roman" w:hAnsi="Times New Roman"/>
        </w:rPr>
        <w:t xml:space="preserve">). He </w:t>
      </w:r>
      <w:r w:rsidR="00690AF8">
        <w:rPr>
          <w:rFonts w:ascii="Times New Roman" w:hAnsi="Times New Roman"/>
        </w:rPr>
        <w:t xml:space="preserve">has considerable teaching and research experiences. </w:t>
      </w:r>
      <w:r w:rsidR="00B019B9" w:rsidRPr="00D918B8">
        <w:rPr>
          <w:rFonts w:ascii="Times New Roman" w:hAnsi="Times New Roman"/>
        </w:rPr>
        <w:t xml:space="preserve">His previous research focuses on </w:t>
      </w:r>
      <w:r w:rsidR="006376AF">
        <w:rPr>
          <w:rFonts w:ascii="Times New Roman" w:hAnsi="Times New Roman"/>
        </w:rPr>
        <w:t xml:space="preserve">maize </w:t>
      </w:r>
      <w:r w:rsidR="00B019B9" w:rsidRPr="00D918B8">
        <w:rPr>
          <w:rFonts w:ascii="Times New Roman" w:hAnsi="Times New Roman"/>
        </w:rPr>
        <w:t xml:space="preserve">germplasm enhancement, inbred development, hybrid production, and usefulness of expired proprietary maize germplasm for US northern maize breeding programs. </w:t>
      </w:r>
      <w:r w:rsidR="009575AB" w:rsidRPr="00A169A5">
        <w:rPr>
          <w:rFonts w:ascii="Times New Roman" w:hAnsi="Times New Roman"/>
        </w:rPr>
        <w:t>He conducted Genome Wide Association Studies (</w:t>
      </w:r>
      <w:proofErr w:type="spellStart"/>
      <w:r w:rsidR="009575AB" w:rsidRPr="00A169A5">
        <w:rPr>
          <w:rFonts w:ascii="Times New Roman" w:hAnsi="Times New Roman"/>
        </w:rPr>
        <w:t>GWAS</w:t>
      </w:r>
      <w:proofErr w:type="spellEnd"/>
      <w:r w:rsidR="009575AB" w:rsidRPr="00A169A5">
        <w:rPr>
          <w:rFonts w:ascii="Times New Roman" w:hAnsi="Times New Roman"/>
        </w:rPr>
        <w:t>) for finding genes of interest for enhancing wheat varieties with higher yield, better quality, and early maturity for South Asia in the Poland Lab</w:t>
      </w:r>
      <w:r w:rsidR="006376AF">
        <w:rPr>
          <w:rFonts w:ascii="Times New Roman" w:hAnsi="Times New Roman"/>
        </w:rPr>
        <w:t xml:space="preserve"> at </w:t>
      </w:r>
      <w:proofErr w:type="spellStart"/>
      <w:r w:rsidR="006376AF">
        <w:rPr>
          <w:rFonts w:ascii="Times New Roman" w:hAnsi="Times New Roman"/>
        </w:rPr>
        <w:t>KSU</w:t>
      </w:r>
      <w:proofErr w:type="spellEnd"/>
      <w:r w:rsidR="006376AF">
        <w:rPr>
          <w:rFonts w:ascii="Times New Roman" w:hAnsi="Times New Roman"/>
        </w:rPr>
        <w:t>, Manhattan, KS</w:t>
      </w:r>
      <w:bookmarkStart w:id="0" w:name="_GoBack"/>
      <w:bookmarkEnd w:id="0"/>
      <w:r w:rsidR="009575AB" w:rsidRPr="00A169A5">
        <w:rPr>
          <w:rFonts w:ascii="Times New Roman" w:hAnsi="Times New Roman"/>
        </w:rPr>
        <w:t>. He</w:t>
      </w:r>
      <w:r w:rsidR="009575AB">
        <w:rPr>
          <w:rFonts w:ascii="Times New Roman" w:hAnsi="Times New Roman"/>
        </w:rPr>
        <w:t xml:space="preserve"> also ra</w:t>
      </w:r>
      <w:r w:rsidR="00A169A5">
        <w:rPr>
          <w:rFonts w:ascii="Times New Roman" w:hAnsi="Times New Roman"/>
        </w:rPr>
        <w:t>n several Genomic Selection (</w:t>
      </w:r>
      <w:proofErr w:type="spellStart"/>
      <w:r w:rsidR="00A169A5">
        <w:rPr>
          <w:rFonts w:ascii="Times New Roman" w:hAnsi="Times New Roman"/>
        </w:rPr>
        <w:t>GS</w:t>
      </w:r>
      <w:proofErr w:type="spellEnd"/>
      <w:r w:rsidR="00A169A5">
        <w:rPr>
          <w:rFonts w:ascii="Times New Roman" w:hAnsi="Times New Roman"/>
        </w:rPr>
        <w:t xml:space="preserve">) models within the Poland Lab, for important grain quality traits </w:t>
      </w:r>
      <w:proofErr w:type="spellStart"/>
      <w:r w:rsidR="00A169A5">
        <w:rPr>
          <w:rFonts w:ascii="Times New Roman" w:hAnsi="Times New Roman"/>
        </w:rPr>
        <w:t>KSU</w:t>
      </w:r>
      <w:proofErr w:type="spellEnd"/>
      <w:r w:rsidR="00A169A5">
        <w:rPr>
          <w:rFonts w:ascii="Times New Roman" w:hAnsi="Times New Roman"/>
        </w:rPr>
        <w:t xml:space="preserve"> wheat breeding programs. </w:t>
      </w:r>
      <w:r w:rsidR="00B019B9" w:rsidRPr="00D918B8">
        <w:rPr>
          <w:rFonts w:ascii="Times New Roman" w:hAnsi="Times New Roman"/>
        </w:rPr>
        <w:t xml:space="preserve">Dr. Bari serves as a reviewer of five reputed </w:t>
      </w:r>
      <w:r w:rsidR="00D918B8" w:rsidRPr="00D918B8">
        <w:rPr>
          <w:rFonts w:ascii="Times New Roman" w:hAnsi="Times New Roman"/>
        </w:rPr>
        <w:t xml:space="preserve">international scientific </w:t>
      </w:r>
      <w:r w:rsidR="00B019B9" w:rsidRPr="00D918B8">
        <w:rPr>
          <w:rFonts w:ascii="Times New Roman" w:hAnsi="Times New Roman"/>
        </w:rPr>
        <w:t>journals.</w:t>
      </w:r>
    </w:p>
    <w:p w:rsidR="00946E58" w:rsidRDefault="00946E58" w:rsidP="00F01EAF">
      <w:pPr>
        <w:rPr>
          <w:rFonts w:ascii="Times New Roman" w:hAnsi="Times New Roman"/>
          <w:b/>
          <w:bCs/>
        </w:rPr>
      </w:pPr>
      <w:r w:rsidRPr="00946E58">
        <w:rPr>
          <w:rFonts w:ascii="Times New Roman" w:hAnsi="Times New Roman"/>
          <w:b/>
          <w:bCs/>
        </w:rPr>
        <w:t>Research Interests</w:t>
      </w:r>
    </w:p>
    <w:p w:rsidR="00946E58" w:rsidRPr="00946E58" w:rsidRDefault="00946E58" w:rsidP="00F01EAF">
      <w:pPr>
        <w:rPr>
          <w:rFonts w:ascii="Times New Roman" w:hAnsi="Times New Roman"/>
        </w:rPr>
      </w:pPr>
      <w:r w:rsidRPr="00946E58">
        <w:rPr>
          <w:rFonts w:ascii="Times New Roman" w:hAnsi="Times New Roman"/>
        </w:rPr>
        <w:t>Explore quantitative genetics, genomics, bioinformatics, and phenomics to understand the crop genetics and implement in plant breeding</w:t>
      </w:r>
      <w:r w:rsidR="00957A07">
        <w:rPr>
          <w:rFonts w:ascii="Times New Roman" w:hAnsi="Times New Roman"/>
        </w:rPr>
        <w:t xml:space="preserve"> for variety development</w:t>
      </w:r>
      <w:r>
        <w:rPr>
          <w:rFonts w:ascii="Times New Roman" w:hAnsi="Times New Roman"/>
        </w:rPr>
        <w:t>.</w:t>
      </w:r>
    </w:p>
    <w:p w:rsidR="00F01EAF" w:rsidRPr="00D918B8" w:rsidRDefault="00F01EAF" w:rsidP="00946E58">
      <w:pPr>
        <w:rPr>
          <w:rFonts w:ascii="Times New Roman" w:hAnsi="Times New Roman"/>
          <w:b/>
          <w:bCs/>
        </w:rPr>
      </w:pPr>
      <w:r w:rsidRPr="00D918B8">
        <w:rPr>
          <w:rFonts w:ascii="Times New Roman" w:hAnsi="Times New Roman"/>
          <w:b/>
          <w:bCs/>
        </w:rPr>
        <w:t>Recent Publications</w:t>
      </w:r>
    </w:p>
    <w:p w:rsidR="00F01EAF" w:rsidRPr="00D918B8" w:rsidRDefault="00F01EAF" w:rsidP="00D918B8">
      <w:pPr>
        <w:rPr>
          <w:rFonts w:ascii="Times New Roman" w:hAnsi="Times New Roman"/>
        </w:rPr>
      </w:pPr>
      <w:proofErr w:type="spellStart"/>
      <w:r w:rsidRPr="00D918B8">
        <w:rPr>
          <w:rFonts w:ascii="Times New Roman" w:hAnsi="Times New Roman"/>
        </w:rPr>
        <w:t>Talukder</w:t>
      </w:r>
      <w:proofErr w:type="spellEnd"/>
      <w:r w:rsidRPr="00D918B8">
        <w:rPr>
          <w:rFonts w:ascii="Times New Roman" w:hAnsi="Times New Roman"/>
        </w:rPr>
        <w:t xml:space="preserve">, J., Bari, </w:t>
      </w:r>
      <w:proofErr w:type="spellStart"/>
      <w:r w:rsidRPr="00D918B8">
        <w:rPr>
          <w:rFonts w:ascii="Times New Roman" w:hAnsi="Times New Roman"/>
        </w:rPr>
        <w:t>M.A.A</w:t>
      </w:r>
      <w:proofErr w:type="spellEnd"/>
      <w:r w:rsidRPr="00D918B8">
        <w:rPr>
          <w:rFonts w:ascii="Times New Roman" w:hAnsi="Times New Roman"/>
        </w:rPr>
        <w:t>., Islam, M. M., Islam, M. Jewel, R., and Jahan, I. 2019. Traits association, path analyses and multiple linear regression estimates in rice (</w:t>
      </w:r>
      <w:proofErr w:type="spellStart"/>
      <w:r w:rsidRPr="00D918B8">
        <w:rPr>
          <w:rFonts w:ascii="Times New Roman" w:hAnsi="Times New Roman"/>
        </w:rPr>
        <w:t>Oryza</w:t>
      </w:r>
      <w:proofErr w:type="spellEnd"/>
      <w:r w:rsidRPr="00D918B8">
        <w:rPr>
          <w:rFonts w:ascii="Times New Roman" w:hAnsi="Times New Roman"/>
        </w:rPr>
        <w:t xml:space="preserve"> sativa L.). </w:t>
      </w:r>
      <w:proofErr w:type="spellStart"/>
      <w:r w:rsidRPr="00D918B8">
        <w:rPr>
          <w:rFonts w:ascii="Times New Roman" w:hAnsi="Times New Roman"/>
        </w:rPr>
        <w:t>Fundam</w:t>
      </w:r>
      <w:proofErr w:type="spellEnd"/>
      <w:r w:rsidRPr="00D918B8">
        <w:rPr>
          <w:rFonts w:ascii="Times New Roman" w:hAnsi="Times New Roman"/>
        </w:rPr>
        <w:t xml:space="preserve"> </w:t>
      </w:r>
      <w:proofErr w:type="spellStart"/>
      <w:r w:rsidRPr="00D918B8">
        <w:rPr>
          <w:rFonts w:ascii="Times New Roman" w:hAnsi="Times New Roman"/>
        </w:rPr>
        <w:t>Appl</w:t>
      </w:r>
      <w:proofErr w:type="spellEnd"/>
      <w:r w:rsidRPr="00D918B8">
        <w:rPr>
          <w:rFonts w:ascii="Times New Roman" w:hAnsi="Times New Roman"/>
        </w:rPr>
        <w:t xml:space="preserve"> </w:t>
      </w:r>
      <w:proofErr w:type="spellStart"/>
      <w:r w:rsidRPr="00D918B8">
        <w:rPr>
          <w:rFonts w:ascii="Times New Roman" w:hAnsi="Times New Roman"/>
        </w:rPr>
        <w:t>Agric</w:t>
      </w:r>
      <w:proofErr w:type="spellEnd"/>
      <w:r w:rsidRPr="00D918B8">
        <w:rPr>
          <w:rFonts w:ascii="Times New Roman" w:hAnsi="Times New Roman"/>
        </w:rPr>
        <w:t xml:space="preserve"> 4(4): 1019-1024. </w:t>
      </w:r>
      <w:proofErr w:type="spellStart"/>
      <w:proofErr w:type="gramStart"/>
      <w:r w:rsidRPr="00D918B8">
        <w:rPr>
          <w:rFonts w:ascii="Times New Roman" w:hAnsi="Times New Roman"/>
        </w:rPr>
        <w:t>doi</w:t>
      </w:r>
      <w:proofErr w:type="spellEnd"/>
      <w:proofErr w:type="gramEnd"/>
      <w:r w:rsidRPr="00D918B8">
        <w:rPr>
          <w:rFonts w:ascii="Times New Roman" w:hAnsi="Times New Roman"/>
        </w:rPr>
        <w:t>: 10.5455/</w:t>
      </w:r>
      <w:proofErr w:type="spellStart"/>
      <w:r w:rsidRPr="00D918B8">
        <w:rPr>
          <w:rFonts w:ascii="Times New Roman" w:hAnsi="Times New Roman"/>
        </w:rPr>
        <w:t>faa.60679</w:t>
      </w:r>
      <w:proofErr w:type="spellEnd"/>
      <w:r w:rsidRPr="00D918B8">
        <w:rPr>
          <w:rFonts w:ascii="Times New Roman" w:hAnsi="Times New Roman"/>
        </w:rPr>
        <w:t>.</w:t>
      </w:r>
    </w:p>
    <w:p w:rsidR="00F01EAF" w:rsidRPr="00D918B8" w:rsidRDefault="00F01EAF" w:rsidP="00D918B8">
      <w:pPr>
        <w:rPr>
          <w:rFonts w:ascii="Times New Roman" w:hAnsi="Times New Roman"/>
        </w:rPr>
      </w:pPr>
      <w:r w:rsidRPr="00D918B8">
        <w:rPr>
          <w:rFonts w:ascii="Times New Roman" w:hAnsi="Times New Roman"/>
        </w:rPr>
        <w:t xml:space="preserve">Uddin, </w:t>
      </w:r>
      <w:proofErr w:type="spellStart"/>
      <w:r w:rsidRPr="00D918B8">
        <w:rPr>
          <w:rFonts w:ascii="Times New Roman" w:hAnsi="Times New Roman"/>
        </w:rPr>
        <w:t>M.N</w:t>
      </w:r>
      <w:proofErr w:type="spellEnd"/>
      <w:r w:rsidRPr="00D918B8">
        <w:rPr>
          <w:rFonts w:ascii="Times New Roman" w:hAnsi="Times New Roman"/>
        </w:rPr>
        <w:t xml:space="preserve">., </w:t>
      </w:r>
      <w:proofErr w:type="spellStart"/>
      <w:r w:rsidRPr="00D918B8">
        <w:rPr>
          <w:rFonts w:ascii="Times New Roman" w:hAnsi="Times New Roman"/>
        </w:rPr>
        <w:t>Hoque</w:t>
      </w:r>
      <w:proofErr w:type="spellEnd"/>
      <w:r w:rsidRPr="00D918B8">
        <w:rPr>
          <w:rFonts w:ascii="Times New Roman" w:hAnsi="Times New Roman"/>
        </w:rPr>
        <w:t xml:space="preserve">, </w:t>
      </w:r>
      <w:proofErr w:type="spellStart"/>
      <w:r w:rsidRPr="00D918B8">
        <w:rPr>
          <w:rFonts w:ascii="Times New Roman" w:hAnsi="Times New Roman"/>
        </w:rPr>
        <w:t>M.I.U</w:t>
      </w:r>
      <w:proofErr w:type="spellEnd"/>
      <w:r w:rsidRPr="00D918B8">
        <w:rPr>
          <w:rFonts w:ascii="Times New Roman" w:hAnsi="Times New Roman"/>
        </w:rPr>
        <w:t xml:space="preserve">., </w:t>
      </w:r>
      <w:proofErr w:type="spellStart"/>
      <w:r w:rsidRPr="00D918B8">
        <w:rPr>
          <w:rFonts w:ascii="Times New Roman" w:hAnsi="Times New Roman"/>
        </w:rPr>
        <w:t>Monira</w:t>
      </w:r>
      <w:proofErr w:type="spellEnd"/>
      <w:r w:rsidRPr="00D918B8">
        <w:rPr>
          <w:rFonts w:ascii="Times New Roman" w:hAnsi="Times New Roman"/>
        </w:rPr>
        <w:t xml:space="preserve">, S., and Bari, </w:t>
      </w:r>
      <w:proofErr w:type="spellStart"/>
      <w:r w:rsidRPr="00D918B8">
        <w:rPr>
          <w:rFonts w:ascii="Times New Roman" w:hAnsi="Times New Roman"/>
        </w:rPr>
        <w:t>M.A.A</w:t>
      </w:r>
      <w:proofErr w:type="spellEnd"/>
      <w:r w:rsidRPr="00D918B8">
        <w:rPr>
          <w:rFonts w:ascii="Times New Roman" w:hAnsi="Times New Roman"/>
        </w:rPr>
        <w:t>. 2019. Gas exchange and chlorophyll fluorescence parameters in four maize genotypes influenced by first phase of salt stress. Progressive Agriculture 30: 26-32.</w:t>
      </w:r>
    </w:p>
    <w:p w:rsidR="00F01EAF" w:rsidRPr="00D918B8" w:rsidRDefault="00F01EAF" w:rsidP="00D918B8">
      <w:pPr>
        <w:rPr>
          <w:rFonts w:ascii="Times New Roman" w:hAnsi="Times New Roman"/>
        </w:rPr>
      </w:pPr>
      <w:r w:rsidRPr="00D918B8">
        <w:rPr>
          <w:rFonts w:ascii="Times New Roman" w:hAnsi="Times New Roman"/>
        </w:rPr>
        <w:t xml:space="preserve">Roy, P.R., </w:t>
      </w:r>
      <w:proofErr w:type="spellStart"/>
      <w:r w:rsidRPr="00D918B8">
        <w:rPr>
          <w:rFonts w:ascii="Times New Roman" w:hAnsi="Times New Roman"/>
        </w:rPr>
        <w:t>Haque</w:t>
      </w:r>
      <w:proofErr w:type="spellEnd"/>
      <w:r w:rsidRPr="00D918B8">
        <w:rPr>
          <w:rFonts w:ascii="Times New Roman" w:hAnsi="Times New Roman"/>
        </w:rPr>
        <w:t xml:space="preserve">, M.A., </w:t>
      </w:r>
      <w:proofErr w:type="spellStart"/>
      <w:r w:rsidRPr="00D918B8">
        <w:rPr>
          <w:rFonts w:ascii="Times New Roman" w:hAnsi="Times New Roman"/>
        </w:rPr>
        <w:t>Ferdausi</w:t>
      </w:r>
      <w:proofErr w:type="spellEnd"/>
      <w:r w:rsidRPr="00D918B8">
        <w:rPr>
          <w:rFonts w:ascii="Times New Roman" w:hAnsi="Times New Roman"/>
        </w:rPr>
        <w:t xml:space="preserve"> A., and Bari, </w:t>
      </w:r>
      <w:proofErr w:type="spellStart"/>
      <w:r w:rsidRPr="00D918B8">
        <w:rPr>
          <w:rFonts w:ascii="Times New Roman" w:hAnsi="Times New Roman"/>
        </w:rPr>
        <w:t>M.A.A</w:t>
      </w:r>
      <w:proofErr w:type="spellEnd"/>
      <w:r w:rsidRPr="00D918B8">
        <w:rPr>
          <w:rFonts w:ascii="Times New Roman" w:hAnsi="Times New Roman"/>
        </w:rPr>
        <w:t>. 2018. Genetic variability, correlation and path co-</w:t>
      </w:r>
      <w:proofErr w:type="spellStart"/>
      <w:r w:rsidRPr="00D918B8">
        <w:rPr>
          <w:rFonts w:ascii="Times New Roman" w:hAnsi="Times New Roman"/>
        </w:rPr>
        <w:t>efficients</w:t>
      </w:r>
      <w:proofErr w:type="spellEnd"/>
      <w:r w:rsidRPr="00D918B8">
        <w:rPr>
          <w:rFonts w:ascii="Times New Roman" w:hAnsi="Times New Roman"/>
        </w:rPr>
        <w:t xml:space="preserve"> analyses of selected maize (</w:t>
      </w:r>
      <w:proofErr w:type="spellStart"/>
      <w:r w:rsidRPr="00D918B8">
        <w:rPr>
          <w:rFonts w:ascii="Times New Roman" w:hAnsi="Times New Roman"/>
        </w:rPr>
        <w:t>Zea</w:t>
      </w:r>
      <w:proofErr w:type="spellEnd"/>
      <w:r w:rsidRPr="00D918B8">
        <w:rPr>
          <w:rFonts w:ascii="Times New Roman" w:hAnsi="Times New Roman"/>
        </w:rPr>
        <w:t xml:space="preserve"> mays L.) genotypes. </w:t>
      </w:r>
      <w:proofErr w:type="spellStart"/>
      <w:r w:rsidRPr="00D918B8">
        <w:rPr>
          <w:rFonts w:ascii="Times New Roman" w:hAnsi="Times New Roman"/>
        </w:rPr>
        <w:t>Fundam</w:t>
      </w:r>
      <w:proofErr w:type="spellEnd"/>
      <w:r w:rsidRPr="00D918B8">
        <w:rPr>
          <w:rFonts w:ascii="Times New Roman" w:hAnsi="Times New Roman"/>
        </w:rPr>
        <w:t xml:space="preserve"> </w:t>
      </w:r>
      <w:proofErr w:type="spellStart"/>
      <w:r w:rsidRPr="00D918B8">
        <w:rPr>
          <w:rFonts w:ascii="Times New Roman" w:hAnsi="Times New Roman"/>
        </w:rPr>
        <w:t>Appl</w:t>
      </w:r>
      <w:proofErr w:type="spellEnd"/>
      <w:r w:rsidRPr="00D918B8">
        <w:rPr>
          <w:rFonts w:ascii="Times New Roman" w:hAnsi="Times New Roman"/>
        </w:rPr>
        <w:t xml:space="preserve"> </w:t>
      </w:r>
      <w:proofErr w:type="spellStart"/>
      <w:r w:rsidRPr="00D918B8">
        <w:rPr>
          <w:rFonts w:ascii="Times New Roman" w:hAnsi="Times New Roman"/>
        </w:rPr>
        <w:t>Agric</w:t>
      </w:r>
      <w:proofErr w:type="spellEnd"/>
      <w:r w:rsidRPr="00D918B8">
        <w:rPr>
          <w:rFonts w:ascii="Times New Roman" w:hAnsi="Times New Roman"/>
        </w:rPr>
        <w:t xml:space="preserve"> 3(1): 382-389. </w:t>
      </w:r>
      <w:proofErr w:type="spellStart"/>
      <w:proofErr w:type="gramStart"/>
      <w:r w:rsidRPr="00D918B8">
        <w:rPr>
          <w:rFonts w:ascii="Times New Roman" w:hAnsi="Times New Roman"/>
        </w:rPr>
        <w:t>doi</w:t>
      </w:r>
      <w:proofErr w:type="spellEnd"/>
      <w:proofErr w:type="gramEnd"/>
      <w:r w:rsidRPr="00D918B8">
        <w:rPr>
          <w:rFonts w:ascii="Times New Roman" w:hAnsi="Times New Roman"/>
        </w:rPr>
        <w:t>: 10.5455/</w:t>
      </w:r>
      <w:proofErr w:type="spellStart"/>
      <w:r w:rsidRPr="00D918B8">
        <w:rPr>
          <w:rFonts w:ascii="Times New Roman" w:hAnsi="Times New Roman"/>
        </w:rPr>
        <w:t>faa.284502</w:t>
      </w:r>
      <w:proofErr w:type="spellEnd"/>
      <w:r w:rsidRPr="00D918B8">
        <w:rPr>
          <w:rFonts w:ascii="Times New Roman" w:hAnsi="Times New Roman"/>
        </w:rPr>
        <w:t>.</w:t>
      </w:r>
    </w:p>
    <w:p w:rsidR="005B6C84" w:rsidRPr="00D918B8" w:rsidRDefault="00F01EAF" w:rsidP="00D918B8">
      <w:pPr>
        <w:rPr>
          <w:rFonts w:ascii="Times New Roman" w:hAnsi="Times New Roman"/>
        </w:rPr>
      </w:pPr>
      <w:r w:rsidRPr="00D918B8">
        <w:rPr>
          <w:rFonts w:ascii="Times New Roman" w:hAnsi="Times New Roman"/>
        </w:rPr>
        <w:t xml:space="preserve">Rahman, M., </w:t>
      </w:r>
      <w:proofErr w:type="spellStart"/>
      <w:r w:rsidRPr="00D918B8">
        <w:rPr>
          <w:rFonts w:ascii="Times New Roman" w:hAnsi="Times New Roman"/>
        </w:rPr>
        <w:t>Hoque</w:t>
      </w:r>
      <w:proofErr w:type="spellEnd"/>
      <w:r w:rsidRPr="00D918B8">
        <w:rPr>
          <w:rFonts w:ascii="Times New Roman" w:hAnsi="Times New Roman"/>
        </w:rPr>
        <w:t>, A., Hossain, M. A.,</w:t>
      </w:r>
      <w:r w:rsidRPr="00D918B8">
        <w:rPr>
          <w:rFonts w:ascii="Times New Roman" w:hAnsi="Times New Roman"/>
          <w:b/>
          <w:bCs/>
        </w:rPr>
        <w:t xml:space="preserve"> Bari, </w:t>
      </w:r>
      <w:proofErr w:type="spellStart"/>
      <w:r w:rsidRPr="00D918B8">
        <w:rPr>
          <w:rFonts w:ascii="Times New Roman" w:hAnsi="Times New Roman"/>
          <w:b/>
          <w:bCs/>
        </w:rPr>
        <w:t>M.A.A</w:t>
      </w:r>
      <w:proofErr w:type="spellEnd"/>
      <w:r w:rsidRPr="00D918B8">
        <w:rPr>
          <w:rFonts w:ascii="Times New Roman" w:hAnsi="Times New Roman"/>
          <w:b/>
          <w:bCs/>
        </w:rPr>
        <w:t>.</w:t>
      </w:r>
      <w:r w:rsidRPr="00D918B8">
        <w:rPr>
          <w:rFonts w:ascii="Times New Roman" w:hAnsi="Times New Roman"/>
        </w:rPr>
        <w:t> 2018. Variability and traits association analyses in maize (</w:t>
      </w:r>
      <w:proofErr w:type="spellStart"/>
      <w:r w:rsidRPr="00D918B8">
        <w:rPr>
          <w:rFonts w:ascii="Times New Roman" w:hAnsi="Times New Roman"/>
          <w:i/>
          <w:iCs/>
        </w:rPr>
        <w:t>Zea</w:t>
      </w:r>
      <w:proofErr w:type="spellEnd"/>
      <w:r w:rsidRPr="00D918B8">
        <w:rPr>
          <w:rFonts w:ascii="Times New Roman" w:hAnsi="Times New Roman"/>
          <w:i/>
          <w:iCs/>
        </w:rPr>
        <w:t xml:space="preserve"> mays</w:t>
      </w:r>
      <w:r w:rsidRPr="00D918B8">
        <w:rPr>
          <w:rFonts w:ascii="Times New Roman" w:hAnsi="Times New Roman"/>
        </w:rPr>
        <w:t> L.) genotypes. The Agriculturists 15(2):101-114(2017)</w:t>
      </w:r>
      <w:r w:rsidRPr="00D918B8">
        <w:rPr>
          <w:rFonts w:ascii="Times New Roman" w:hAnsi="Times New Roman"/>
          <w:i/>
          <w:iCs/>
        </w:rPr>
        <w:t>. </w:t>
      </w:r>
      <w:proofErr w:type="spellStart"/>
      <w:proofErr w:type="gramStart"/>
      <w:r w:rsidRPr="00D918B8">
        <w:rPr>
          <w:rFonts w:ascii="Times New Roman" w:hAnsi="Times New Roman"/>
        </w:rPr>
        <w:t>doi</w:t>
      </w:r>
      <w:proofErr w:type="spellEnd"/>
      <w:proofErr w:type="gramEnd"/>
      <w:r w:rsidRPr="00D918B8">
        <w:rPr>
          <w:rFonts w:ascii="Times New Roman" w:hAnsi="Times New Roman"/>
        </w:rPr>
        <w:t>: </w:t>
      </w:r>
      <w:hyperlink r:id="rId6" w:history="1">
        <w:r w:rsidRPr="00D918B8">
          <w:rPr>
            <w:rFonts w:ascii="Times New Roman" w:hAnsi="Times New Roman"/>
          </w:rPr>
          <w:t>http://</w:t>
        </w:r>
        <w:proofErr w:type="spellStart"/>
        <w:r w:rsidRPr="00D918B8">
          <w:rPr>
            <w:rFonts w:ascii="Times New Roman" w:hAnsi="Times New Roman"/>
          </w:rPr>
          <w:t>dx.doi.org</w:t>
        </w:r>
        <w:proofErr w:type="spellEnd"/>
        <w:r w:rsidRPr="00D918B8">
          <w:rPr>
            <w:rFonts w:ascii="Times New Roman" w:hAnsi="Times New Roman"/>
          </w:rPr>
          <w:t>/10.3329/</w:t>
        </w:r>
        <w:proofErr w:type="spellStart"/>
        <w:r w:rsidRPr="00D918B8">
          <w:rPr>
            <w:rFonts w:ascii="Times New Roman" w:hAnsi="Times New Roman"/>
          </w:rPr>
          <w:t>agric.v15i2.35473</w:t>
        </w:r>
        <w:proofErr w:type="spellEnd"/>
      </w:hyperlink>
      <w:r w:rsidRPr="00D918B8">
        <w:rPr>
          <w:rFonts w:ascii="Times New Roman" w:hAnsi="Times New Roman"/>
        </w:rPr>
        <w:t>.</w:t>
      </w:r>
    </w:p>
    <w:p w:rsidR="005B6C84" w:rsidRPr="00D918B8" w:rsidRDefault="00F01EAF" w:rsidP="00D918B8">
      <w:pPr>
        <w:rPr>
          <w:rFonts w:ascii="Times New Roman" w:hAnsi="Times New Roman"/>
        </w:rPr>
      </w:pPr>
      <w:proofErr w:type="spellStart"/>
      <w:r w:rsidRPr="00D918B8">
        <w:rPr>
          <w:rFonts w:ascii="Times New Roman" w:hAnsi="Times New Roman"/>
        </w:rPr>
        <w:lastRenderedPageBreak/>
        <w:t>Ferdoush</w:t>
      </w:r>
      <w:proofErr w:type="spellEnd"/>
      <w:r w:rsidRPr="00D918B8">
        <w:rPr>
          <w:rFonts w:ascii="Times New Roman" w:hAnsi="Times New Roman"/>
        </w:rPr>
        <w:t xml:space="preserve">, A., </w:t>
      </w:r>
      <w:proofErr w:type="spellStart"/>
      <w:r w:rsidRPr="00D918B8">
        <w:rPr>
          <w:rFonts w:ascii="Times New Roman" w:hAnsi="Times New Roman"/>
        </w:rPr>
        <w:t>Haque</w:t>
      </w:r>
      <w:proofErr w:type="spellEnd"/>
      <w:r w:rsidRPr="00D918B8">
        <w:rPr>
          <w:rFonts w:ascii="Times New Roman" w:hAnsi="Times New Roman"/>
        </w:rPr>
        <w:t xml:space="preserve">, M.A., Rashid M.M., and Bari, </w:t>
      </w:r>
      <w:proofErr w:type="spellStart"/>
      <w:r w:rsidRPr="00D918B8">
        <w:rPr>
          <w:rFonts w:ascii="Times New Roman" w:hAnsi="Times New Roman"/>
        </w:rPr>
        <w:t>M.A.A</w:t>
      </w:r>
      <w:proofErr w:type="spellEnd"/>
      <w:r w:rsidRPr="00D918B8">
        <w:rPr>
          <w:rFonts w:ascii="Times New Roman" w:hAnsi="Times New Roman"/>
        </w:rPr>
        <w:t>. 2017. Variability and traits association in maize (</w:t>
      </w:r>
      <w:proofErr w:type="spellStart"/>
      <w:r w:rsidRPr="00D918B8">
        <w:rPr>
          <w:rFonts w:ascii="Times New Roman" w:hAnsi="Times New Roman"/>
        </w:rPr>
        <w:t>Zea</w:t>
      </w:r>
      <w:proofErr w:type="spellEnd"/>
      <w:r w:rsidRPr="00D918B8">
        <w:rPr>
          <w:rFonts w:ascii="Times New Roman" w:hAnsi="Times New Roman"/>
        </w:rPr>
        <w:t xml:space="preserve"> mays L.) for yield and yield associated characters. J Bangladesh </w:t>
      </w:r>
      <w:proofErr w:type="spellStart"/>
      <w:r w:rsidRPr="00D918B8">
        <w:rPr>
          <w:rFonts w:ascii="Times New Roman" w:hAnsi="Times New Roman"/>
        </w:rPr>
        <w:t>Agril</w:t>
      </w:r>
      <w:proofErr w:type="spellEnd"/>
      <w:r w:rsidRPr="00D918B8">
        <w:rPr>
          <w:rFonts w:ascii="Times New Roman" w:hAnsi="Times New Roman"/>
        </w:rPr>
        <w:t xml:space="preserve"> </w:t>
      </w:r>
      <w:proofErr w:type="spellStart"/>
      <w:r w:rsidRPr="00D918B8">
        <w:rPr>
          <w:rFonts w:ascii="Times New Roman" w:hAnsi="Times New Roman"/>
        </w:rPr>
        <w:t>Univ</w:t>
      </w:r>
      <w:proofErr w:type="spellEnd"/>
      <w:r w:rsidRPr="00D918B8">
        <w:rPr>
          <w:rFonts w:ascii="Times New Roman" w:hAnsi="Times New Roman"/>
        </w:rPr>
        <w:t xml:space="preserve"> 15(2): 193–198. </w:t>
      </w:r>
      <w:proofErr w:type="spellStart"/>
      <w:proofErr w:type="gramStart"/>
      <w:r w:rsidRPr="00D918B8">
        <w:rPr>
          <w:rFonts w:ascii="Times New Roman" w:hAnsi="Times New Roman"/>
        </w:rPr>
        <w:t>doi</w:t>
      </w:r>
      <w:proofErr w:type="spellEnd"/>
      <w:proofErr w:type="gramEnd"/>
      <w:r w:rsidRPr="00D918B8">
        <w:rPr>
          <w:rFonts w:ascii="Times New Roman" w:hAnsi="Times New Roman"/>
        </w:rPr>
        <w:t>: 10.3329/</w:t>
      </w:r>
      <w:proofErr w:type="spellStart"/>
      <w:r w:rsidRPr="00D918B8">
        <w:rPr>
          <w:rFonts w:ascii="Times New Roman" w:hAnsi="Times New Roman"/>
        </w:rPr>
        <w:t>jbau.v15i2.35062</w:t>
      </w:r>
      <w:proofErr w:type="spellEnd"/>
      <w:r w:rsidRPr="00D918B8">
        <w:rPr>
          <w:rFonts w:ascii="Times New Roman" w:hAnsi="Times New Roman"/>
        </w:rPr>
        <w:t>.</w:t>
      </w:r>
    </w:p>
    <w:p w:rsidR="00D918B8" w:rsidRDefault="00F01EAF" w:rsidP="00D918B8">
      <w:pPr>
        <w:rPr>
          <w:rFonts w:ascii="Times New Roman" w:hAnsi="Times New Roman"/>
        </w:rPr>
      </w:pPr>
      <w:proofErr w:type="spellStart"/>
      <w:r w:rsidRPr="00D918B8">
        <w:rPr>
          <w:rFonts w:ascii="Times New Roman" w:hAnsi="Times New Roman"/>
        </w:rPr>
        <w:t>Akram</w:t>
      </w:r>
      <w:proofErr w:type="spellEnd"/>
      <w:r w:rsidRPr="00D918B8">
        <w:rPr>
          <w:rFonts w:ascii="Times New Roman" w:hAnsi="Times New Roman"/>
        </w:rPr>
        <w:t xml:space="preserve">, S., Siddiqui, </w:t>
      </w:r>
      <w:proofErr w:type="spellStart"/>
      <w:r w:rsidRPr="00D918B8">
        <w:rPr>
          <w:rFonts w:ascii="Times New Roman" w:hAnsi="Times New Roman"/>
        </w:rPr>
        <w:t>M.N</w:t>
      </w:r>
      <w:proofErr w:type="spellEnd"/>
      <w:r w:rsidRPr="00D918B8">
        <w:rPr>
          <w:rFonts w:ascii="Times New Roman" w:hAnsi="Times New Roman"/>
        </w:rPr>
        <w:t xml:space="preserve">., Hussain, </w:t>
      </w:r>
      <w:proofErr w:type="spellStart"/>
      <w:r w:rsidRPr="00D918B8">
        <w:rPr>
          <w:rFonts w:ascii="Times New Roman" w:hAnsi="Times New Roman"/>
        </w:rPr>
        <w:t>B.M.N</w:t>
      </w:r>
      <w:proofErr w:type="spellEnd"/>
      <w:r w:rsidRPr="00D918B8">
        <w:rPr>
          <w:rFonts w:ascii="Times New Roman" w:hAnsi="Times New Roman"/>
        </w:rPr>
        <w:t xml:space="preserve">., Bari, </w:t>
      </w:r>
      <w:proofErr w:type="spellStart"/>
      <w:r w:rsidRPr="00D918B8">
        <w:rPr>
          <w:rFonts w:ascii="Times New Roman" w:hAnsi="Times New Roman"/>
        </w:rPr>
        <w:t>M.A.A</w:t>
      </w:r>
      <w:proofErr w:type="spellEnd"/>
      <w:r w:rsidRPr="00D918B8">
        <w:rPr>
          <w:rFonts w:ascii="Times New Roman" w:hAnsi="Times New Roman"/>
        </w:rPr>
        <w:t xml:space="preserve">., </w:t>
      </w:r>
      <w:proofErr w:type="spellStart"/>
      <w:r w:rsidRPr="00D918B8">
        <w:rPr>
          <w:rFonts w:ascii="Times New Roman" w:hAnsi="Times New Roman"/>
        </w:rPr>
        <w:t>Mostofa</w:t>
      </w:r>
      <w:proofErr w:type="spellEnd"/>
      <w:r w:rsidRPr="00D918B8">
        <w:rPr>
          <w:rFonts w:ascii="Times New Roman" w:hAnsi="Times New Roman"/>
        </w:rPr>
        <w:t xml:space="preserve">, </w:t>
      </w:r>
      <w:proofErr w:type="spellStart"/>
      <w:r w:rsidRPr="00D918B8">
        <w:rPr>
          <w:rFonts w:ascii="Times New Roman" w:hAnsi="Times New Roman"/>
        </w:rPr>
        <w:t>M.G</w:t>
      </w:r>
      <w:proofErr w:type="spellEnd"/>
      <w:r w:rsidRPr="00D918B8">
        <w:rPr>
          <w:rFonts w:ascii="Times New Roman" w:hAnsi="Times New Roman"/>
        </w:rPr>
        <w:t xml:space="preserve">., Hossain, M. A., and Tran, </w:t>
      </w:r>
      <w:proofErr w:type="spellStart"/>
      <w:r w:rsidRPr="00D918B8">
        <w:rPr>
          <w:rFonts w:ascii="Times New Roman" w:hAnsi="Times New Roman"/>
        </w:rPr>
        <w:t>L.S</w:t>
      </w:r>
      <w:proofErr w:type="spellEnd"/>
      <w:r w:rsidRPr="00D918B8">
        <w:rPr>
          <w:rFonts w:ascii="Times New Roman" w:hAnsi="Times New Roman"/>
        </w:rPr>
        <w:t xml:space="preserve">. P. 2017. Exogenous glutathione modulates salinity tolerance of Soybean [Glycine max (L.). J Plant Growth </w:t>
      </w:r>
      <w:proofErr w:type="spellStart"/>
      <w:r w:rsidRPr="00D918B8">
        <w:rPr>
          <w:rFonts w:ascii="Times New Roman" w:hAnsi="Times New Roman"/>
        </w:rPr>
        <w:t>Regul</w:t>
      </w:r>
      <w:proofErr w:type="spellEnd"/>
      <w:r w:rsidRPr="00D918B8">
        <w:rPr>
          <w:rFonts w:ascii="Times New Roman" w:hAnsi="Times New Roman"/>
        </w:rPr>
        <w:t xml:space="preserve">. </w:t>
      </w:r>
      <w:proofErr w:type="spellStart"/>
      <w:r w:rsidRPr="00D918B8">
        <w:rPr>
          <w:rFonts w:ascii="Times New Roman" w:hAnsi="Times New Roman"/>
        </w:rPr>
        <w:t>DOI</w:t>
      </w:r>
      <w:proofErr w:type="spellEnd"/>
      <w:r w:rsidRPr="00D918B8">
        <w:rPr>
          <w:rFonts w:ascii="Times New Roman" w:hAnsi="Times New Roman"/>
        </w:rPr>
        <w:t xml:space="preserve"> 10.1007/</w:t>
      </w:r>
      <w:proofErr w:type="spellStart"/>
      <w:r w:rsidRPr="00D918B8">
        <w:rPr>
          <w:rFonts w:ascii="Times New Roman" w:hAnsi="Times New Roman"/>
        </w:rPr>
        <w:t>s00344</w:t>
      </w:r>
      <w:proofErr w:type="spellEnd"/>
      <w:r w:rsidRPr="00D918B8">
        <w:rPr>
          <w:rFonts w:ascii="Times New Roman" w:hAnsi="Times New Roman"/>
        </w:rPr>
        <w:t>-017-9691-9.</w:t>
      </w:r>
    </w:p>
    <w:p w:rsidR="005B6C84" w:rsidRPr="00D918B8" w:rsidRDefault="00F01EAF" w:rsidP="00D918B8">
      <w:pPr>
        <w:rPr>
          <w:rFonts w:ascii="Times New Roman" w:hAnsi="Times New Roman"/>
        </w:rPr>
      </w:pPr>
      <w:r w:rsidRPr="00D918B8">
        <w:rPr>
          <w:rFonts w:ascii="Times New Roman" w:hAnsi="Times New Roman"/>
        </w:rPr>
        <w:t xml:space="preserve">Bari, </w:t>
      </w:r>
      <w:proofErr w:type="spellStart"/>
      <w:r w:rsidRPr="00D918B8">
        <w:rPr>
          <w:rFonts w:ascii="Times New Roman" w:hAnsi="Times New Roman"/>
        </w:rPr>
        <w:t>M.A.A</w:t>
      </w:r>
      <w:proofErr w:type="spellEnd"/>
      <w:r w:rsidRPr="00D918B8">
        <w:rPr>
          <w:rFonts w:ascii="Times New Roman" w:hAnsi="Times New Roman"/>
        </w:rPr>
        <w:t xml:space="preserve">., and </w:t>
      </w:r>
      <w:proofErr w:type="spellStart"/>
      <w:r w:rsidRPr="00D918B8">
        <w:rPr>
          <w:rFonts w:ascii="Times New Roman" w:hAnsi="Times New Roman"/>
        </w:rPr>
        <w:t>Carena</w:t>
      </w:r>
      <w:proofErr w:type="spellEnd"/>
      <w:r w:rsidRPr="00D918B8">
        <w:rPr>
          <w:rFonts w:ascii="Times New Roman" w:hAnsi="Times New Roman"/>
        </w:rPr>
        <w:t xml:space="preserve"> </w:t>
      </w:r>
      <w:proofErr w:type="spellStart"/>
      <w:r w:rsidRPr="00D918B8">
        <w:rPr>
          <w:rFonts w:ascii="Times New Roman" w:hAnsi="Times New Roman"/>
        </w:rPr>
        <w:t>M.J</w:t>
      </w:r>
      <w:proofErr w:type="spellEnd"/>
      <w:r w:rsidRPr="00D918B8">
        <w:rPr>
          <w:rFonts w:ascii="Times New Roman" w:hAnsi="Times New Roman"/>
        </w:rPr>
        <w:t>. 2016. Can expired proprietary maize (</w:t>
      </w:r>
      <w:proofErr w:type="spellStart"/>
      <w:r w:rsidRPr="00D918B8">
        <w:rPr>
          <w:rFonts w:ascii="Times New Roman" w:hAnsi="Times New Roman"/>
        </w:rPr>
        <w:t>Zea</w:t>
      </w:r>
      <w:proofErr w:type="spellEnd"/>
      <w:r w:rsidRPr="00D918B8">
        <w:rPr>
          <w:rFonts w:ascii="Times New Roman" w:hAnsi="Times New Roman"/>
        </w:rPr>
        <w:t xml:space="preserve"> may L.) industry lines be useful for short-season breeding programs? II. agronomic traits. </w:t>
      </w:r>
      <w:proofErr w:type="spellStart"/>
      <w:r w:rsidRPr="00D918B8">
        <w:rPr>
          <w:rFonts w:ascii="Times New Roman" w:hAnsi="Times New Roman"/>
        </w:rPr>
        <w:t>Euphytica</w:t>
      </w:r>
      <w:proofErr w:type="spellEnd"/>
      <w:r w:rsidRPr="00D918B8">
        <w:rPr>
          <w:rFonts w:ascii="Times New Roman" w:hAnsi="Times New Roman"/>
        </w:rPr>
        <w:t xml:space="preserve">. </w:t>
      </w:r>
      <w:proofErr w:type="gramStart"/>
      <w:r w:rsidRPr="00D918B8">
        <w:rPr>
          <w:rFonts w:ascii="Times New Roman" w:hAnsi="Times New Roman"/>
        </w:rPr>
        <w:t>207</w:t>
      </w:r>
      <w:proofErr w:type="gramEnd"/>
      <w:r w:rsidRPr="00D918B8">
        <w:rPr>
          <w:rFonts w:ascii="Times New Roman" w:hAnsi="Times New Roman"/>
        </w:rPr>
        <w:t>: 69-77.</w:t>
      </w:r>
    </w:p>
    <w:p w:rsidR="005B6C84" w:rsidRPr="00D918B8" w:rsidRDefault="00F01EAF" w:rsidP="00D918B8">
      <w:pPr>
        <w:rPr>
          <w:rFonts w:ascii="Times New Roman" w:hAnsi="Times New Roman"/>
        </w:rPr>
      </w:pPr>
      <w:r w:rsidRPr="00D918B8">
        <w:rPr>
          <w:rFonts w:ascii="Times New Roman" w:hAnsi="Times New Roman"/>
        </w:rPr>
        <w:t xml:space="preserve">Bari, </w:t>
      </w:r>
      <w:proofErr w:type="spellStart"/>
      <w:r w:rsidRPr="00D918B8">
        <w:rPr>
          <w:rFonts w:ascii="Times New Roman" w:hAnsi="Times New Roman"/>
        </w:rPr>
        <w:t>M.A.A</w:t>
      </w:r>
      <w:proofErr w:type="spellEnd"/>
      <w:r w:rsidRPr="00D918B8">
        <w:rPr>
          <w:rFonts w:ascii="Times New Roman" w:hAnsi="Times New Roman"/>
        </w:rPr>
        <w:t xml:space="preserve">., Pereira, M., and </w:t>
      </w:r>
      <w:proofErr w:type="spellStart"/>
      <w:r w:rsidRPr="00D918B8">
        <w:rPr>
          <w:rFonts w:ascii="Times New Roman" w:hAnsi="Times New Roman"/>
        </w:rPr>
        <w:t>Carena</w:t>
      </w:r>
      <w:proofErr w:type="spellEnd"/>
      <w:r w:rsidRPr="00D918B8">
        <w:rPr>
          <w:rFonts w:ascii="Times New Roman" w:hAnsi="Times New Roman"/>
        </w:rPr>
        <w:t xml:space="preserve"> </w:t>
      </w:r>
      <w:proofErr w:type="spellStart"/>
      <w:r w:rsidRPr="00D918B8">
        <w:rPr>
          <w:rFonts w:ascii="Times New Roman" w:hAnsi="Times New Roman"/>
        </w:rPr>
        <w:t>M.J</w:t>
      </w:r>
      <w:proofErr w:type="spellEnd"/>
      <w:r w:rsidRPr="00D918B8">
        <w:rPr>
          <w:rFonts w:ascii="Times New Roman" w:hAnsi="Times New Roman"/>
        </w:rPr>
        <w:t xml:space="preserve">. 2016. Identification of heterotic patterns between expired proprietary, </w:t>
      </w:r>
      <w:proofErr w:type="spellStart"/>
      <w:r w:rsidRPr="00D918B8">
        <w:rPr>
          <w:rFonts w:ascii="Times New Roman" w:hAnsi="Times New Roman"/>
        </w:rPr>
        <w:t>NDSU</w:t>
      </w:r>
      <w:proofErr w:type="spellEnd"/>
      <w:r w:rsidRPr="00D918B8">
        <w:rPr>
          <w:rFonts w:ascii="Times New Roman" w:hAnsi="Times New Roman"/>
        </w:rPr>
        <w:t xml:space="preserve">, and industry short-season maize inbred lines. Crop breed. &amp; appl. biotechnology. </w:t>
      </w:r>
      <w:proofErr w:type="gramStart"/>
      <w:r w:rsidRPr="00D918B8">
        <w:rPr>
          <w:rFonts w:ascii="Times New Roman" w:hAnsi="Times New Roman"/>
        </w:rPr>
        <w:t>16</w:t>
      </w:r>
      <w:proofErr w:type="gramEnd"/>
      <w:r w:rsidRPr="00D918B8">
        <w:rPr>
          <w:rFonts w:ascii="Times New Roman" w:hAnsi="Times New Roman"/>
        </w:rPr>
        <w:t>: 274-281.</w:t>
      </w:r>
    </w:p>
    <w:p w:rsidR="005B6C84" w:rsidRPr="00D918B8" w:rsidRDefault="00F01EAF" w:rsidP="00D918B8">
      <w:pPr>
        <w:rPr>
          <w:rFonts w:ascii="Times New Roman" w:hAnsi="Times New Roman"/>
        </w:rPr>
      </w:pPr>
      <w:proofErr w:type="spellStart"/>
      <w:r w:rsidRPr="00D918B8">
        <w:rPr>
          <w:rFonts w:ascii="Times New Roman" w:hAnsi="Times New Roman"/>
        </w:rPr>
        <w:t>Akram</w:t>
      </w:r>
      <w:proofErr w:type="spellEnd"/>
      <w:r w:rsidRPr="00D918B8">
        <w:rPr>
          <w:rFonts w:ascii="Times New Roman" w:hAnsi="Times New Roman"/>
        </w:rPr>
        <w:t xml:space="preserve">, S., Hussain, </w:t>
      </w:r>
      <w:proofErr w:type="spellStart"/>
      <w:r w:rsidRPr="00D918B8">
        <w:rPr>
          <w:rFonts w:ascii="Times New Roman" w:hAnsi="Times New Roman"/>
        </w:rPr>
        <w:t>B.M.N</w:t>
      </w:r>
      <w:proofErr w:type="spellEnd"/>
      <w:r w:rsidRPr="00D918B8">
        <w:rPr>
          <w:rFonts w:ascii="Times New Roman" w:hAnsi="Times New Roman"/>
        </w:rPr>
        <w:t xml:space="preserve">., Bari, </w:t>
      </w:r>
      <w:proofErr w:type="spellStart"/>
      <w:r w:rsidRPr="00D918B8">
        <w:rPr>
          <w:rFonts w:ascii="Times New Roman" w:hAnsi="Times New Roman"/>
        </w:rPr>
        <w:t>M.A.A</w:t>
      </w:r>
      <w:proofErr w:type="spellEnd"/>
      <w:r w:rsidRPr="00D918B8">
        <w:rPr>
          <w:rFonts w:ascii="Times New Roman" w:hAnsi="Times New Roman"/>
        </w:rPr>
        <w:t xml:space="preserve">., Burritt, </w:t>
      </w:r>
      <w:proofErr w:type="spellStart"/>
      <w:r w:rsidRPr="00D918B8">
        <w:rPr>
          <w:rFonts w:ascii="Times New Roman" w:hAnsi="Times New Roman"/>
        </w:rPr>
        <w:t>D.J</w:t>
      </w:r>
      <w:proofErr w:type="spellEnd"/>
      <w:r w:rsidRPr="00D918B8">
        <w:rPr>
          <w:rFonts w:ascii="Times New Roman" w:hAnsi="Times New Roman"/>
        </w:rPr>
        <w:t xml:space="preserve">., and Hossain, M.A. 2016. Genetic variability and association analysis of soybean (Glycine max (L.) Merrill) for yield and yield attributing traits. Plant Gene and Trait. </w:t>
      </w:r>
      <w:proofErr w:type="gramStart"/>
      <w:r w:rsidRPr="00D918B8">
        <w:rPr>
          <w:rFonts w:ascii="Times New Roman" w:hAnsi="Times New Roman"/>
        </w:rPr>
        <w:t>7</w:t>
      </w:r>
      <w:proofErr w:type="gramEnd"/>
      <w:r w:rsidRPr="00D918B8">
        <w:rPr>
          <w:rFonts w:ascii="Times New Roman" w:hAnsi="Times New Roman"/>
        </w:rPr>
        <w:t xml:space="preserve"> (13):1-11.</w:t>
      </w:r>
    </w:p>
    <w:p w:rsidR="005B6C84" w:rsidRPr="00D918B8" w:rsidRDefault="00F01EAF" w:rsidP="00D918B8">
      <w:pPr>
        <w:rPr>
          <w:rFonts w:ascii="Times New Roman" w:hAnsi="Times New Roman"/>
        </w:rPr>
      </w:pPr>
      <w:r w:rsidRPr="00D918B8">
        <w:rPr>
          <w:rFonts w:ascii="Times New Roman" w:hAnsi="Times New Roman"/>
        </w:rPr>
        <w:t xml:space="preserve">Hasan, M.D., Bari, </w:t>
      </w:r>
      <w:proofErr w:type="spellStart"/>
      <w:r w:rsidRPr="00D918B8">
        <w:rPr>
          <w:rFonts w:ascii="Times New Roman" w:hAnsi="Times New Roman"/>
        </w:rPr>
        <w:t>M.A.A</w:t>
      </w:r>
      <w:proofErr w:type="spellEnd"/>
      <w:r w:rsidRPr="00D918B8">
        <w:rPr>
          <w:rFonts w:ascii="Times New Roman" w:hAnsi="Times New Roman"/>
        </w:rPr>
        <w:t xml:space="preserve">., Burritt, </w:t>
      </w:r>
      <w:proofErr w:type="spellStart"/>
      <w:r w:rsidRPr="00D918B8">
        <w:rPr>
          <w:rFonts w:ascii="Times New Roman" w:hAnsi="Times New Roman"/>
        </w:rPr>
        <w:t>D.J</w:t>
      </w:r>
      <w:proofErr w:type="spellEnd"/>
      <w:r w:rsidRPr="00D918B8">
        <w:rPr>
          <w:rFonts w:ascii="Times New Roman" w:hAnsi="Times New Roman"/>
        </w:rPr>
        <w:t>., and Hossain, M.A. 2016. Genetic variability and traits association analysis of tomato (</w:t>
      </w:r>
      <w:proofErr w:type="spellStart"/>
      <w:r w:rsidRPr="00D918B8">
        <w:rPr>
          <w:rFonts w:ascii="Times New Roman" w:hAnsi="Times New Roman"/>
        </w:rPr>
        <w:t>Lycopersicon</w:t>
      </w:r>
      <w:proofErr w:type="spellEnd"/>
      <w:r w:rsidRPr="00D918B8">
        <w:rPr>
          <w:rFonts w:ascii="Times New Roman" w:hAnsi="Times New Roman"/>
        </w:rPr>
        <w:t xml:space="preserve"> </w:t>
      </w:r>
      <w:proofErr w:type="spellStart"/>
      <w:r w:rsidRPr="00D918B8">
        <w:rPr>
          <w:rFonts w:ascii="Times New Roman" w:hAnsi="Times New Roman"/>
        </w:rPr>
        <w:t>esculentum</w:t>
      </w:r>
      <w:proofErr w:type="spellEnd"/>
      <w:r w:rsidRPr="00D918B8">
        <w:rPr>
          <w:rFonts w:ascii="Times New Roman" w:hAnsi="Times New Roman"/>
        </w:rPr>
        <w:t xml:space="preserve"> L.) genotypes for yield and quality attributes. Universal Journal of Plant Science 4(3): 23-34.</w:t>
      </w:r>
    </w:p>
    <w:p w:rsidR="00F01EAF" w:rsidRPr="00D918B8" w:rsidRDefault="00F01EAF" w:rsidP="00D918B8">
      <w:pPr>
        <w:rPr>
          <w:rFonts w:ascii="Times New Roman" w:hAnsi="Times New Roman"/>
        </w:rPr>
      </w:pPr>
      <w:r w:rsidRPr="00D918B8">
        <w:rPr>
          <w:rFonts w:ascii="Times New Roman" w:hAnsi="Times New Roman"/>
        </w:rPr>
        <w:t xml:space="preserve">Bari, </w:t>
      </w:r>
      <w:proofErr w:type="spellStart"/>
      <w:r w:rsidRPr="00D918B8">
        <w:rPr>
          <w:rFonts w:ascii="Times New Roman" w:hAnsi="Times New Roman"/>
        </w:rPr>
        <w:t>M.A.A</w:t>
      </w:r>
      <w:proofErr w:type="spellEnd"/>
      <w:r w:rsidRPr="00D918B8">
        <w:rPr>
          <w:rFonts w:ascii="Times New Roman" w:hAnsi="Times New Roman"/>
        </w:rPr>
        <w:t xml:space="preserve">., and </w:t>
      </w:r>
      <w:proofErr w:type="spellStart"/>
      <w:r w:rsidRPr="00D918B8">
        <w:rPr>
          <w:rFonts w:ascii="Times New Roman" w:hAnsi="Times New Roman"/>
        </w:rPr>
        <w:t>Carena</w:t>
      </w:r>
      <w:proofErr w:type="spellEnd"/>
      <w:r w:rsidRPr="00D918B8">
        <w:rPr>
          <w:rFonts w:ascii="Times New Roman" w:hAnsi="Times New Roman"/>
        </w:rPr>
        <w:t xml:space="preserve"> </w:t>
      </w:r>
      <w:proofErr w:type="spellStart"/>
      <w:r w:rsidRPr="00D918B8">
        <w:rPr>
          <w:rFonts w:ascii="Times New Roman" w:hAnsi="Times New Roman"/>
        </w:rPr>
        <w:t>M.J</w:t>
      </w:r>
      <w:proofErr w:type="spellEnd"/>
      <w:r w:rsidRPr="00D918B8">
        <w:rPr>
          <w:rFonts w:ascii="Times New Roman" w:hAnsi="Times New Roman"/>
        </w:rPr>
        <w:t>. 2015. Can expired proprietary maize (</w:t>
      </w:r>
      <w:proofErr w:type="spellStart"/>
      <w:r w:rsidRPr="00D918B8">
        <w:rPr>
          <w:rFonts w:ascii="Times New Roman" w:hAnsi="Times New Roman"/>
        </w:rPr>
        <w:t>Zea</w:t>
      </w:r>
      <w:proofErr w:type="spellEnd"/>
      <w:r w:rsidRPr="00D918B8">
        <w:rPr>
          <w:rFonts w:ascii="Times New Roman" w:hAnsi="Times New Roman"/>
        </w:rPr>
        <w:t xml:space="preserve"> may L.) industry lines be useful for short-season breeding programs? I. grain quality and nutritional traits. </w:t>
      </w:r>
      <w:proofErr w:type="spellStart"/>
      <w:r w:rsidRPr="00D918B8">
        <w:rPr>
          <w:rFonts w:ascii="Times New Roman" w:hAnsi="Times New Roman"/>
        </w:rPr>
        <w:t>Euphytica</w:t>
      </w:r>
      <w:proofErr w:type="spellEnd"/>
      <w:r w:rsidRPr="00D918B8">
        <w:rPr>
          <w:rFonts w:ascii="Times New Roman" w:hAnsi="Times New Roman"/>
        </w:rPr>
        <w:t xml:space="preserve">. </w:t>
      </w:r>
      <w:proofErr w:type="gramStart"/>
      <w:r w:rsidRPr="00D918B8">
        <w:rPr>
          <w:rFonts w:ascii="Times New Roman" w:hAnsi="Times New Roman"/>
        </w:rPr>
        <w:t>202</w:t>
      </w:r>
      <w:proofErr w:type="gramEnd"/>
      <w:r w:rsidRPr="00D918B8">
        <w:rPr>
          <w:rFonts w:ascii="Times New Roman" w:hAnsi="Times New Roman"/>
        </w:rPr>
        <w:t>: 157-171.</w:t>
      </w:r>
    </w:p>
    <w:p w:rsidR="00D918B8" w:rsidRPr="00946E58" w:rsidRDefault="009575AB" w:rsidP="00F01EAF">
      <w:pPr>
        <w:tabs>
          <w:tab w:val="left" w:pos="326"/>
        </w:tabs>
        <w:spacing w:after="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</w:t>
      </w:r>
      <w:proofErr w:type="spellStart"/>
      <w:r>
        <w:rPr>
          <w:rFonts w:ascii="Times New Roman" w:hAnsi="Times New Roman"/>
        </w:rPr>
        <w:t>md.bari@nd</w:t>
      </w:r>
      <w:r w:rsidR="00D918B8" w:rsidRPr="00946E58">
        <w:rPr>
          <w:rFonts w:ascii="Times New Roman" w:hAnsi="Times New Roman"/>
        </w:rPr>
        <w:t>u</w:t>
      </w:r>
      <w:r>
        <w:rPr>
          <w:rFonts w:ascii="Times New Roman" w:hAnsi="Times New Roman"/>
        </w:rPr>
        <w:t>s</w:t>
      </w:r>
      <w:r w:rsidR="00D918B8" w:rsidRPr="00946E58">
        <w:rPr>
          <w:rFonts w:ascii="Times New Roman" w:hAnsi="Times New Roman"/>
        </w:rPr>
        <w:t>.edu</w:t>
      </w:r>
      <w:proofErr w:type="spellEnd"/>
    </w:p>
    <w:p w:rsidR="005B6C84" w:rsidRDefault="005B6C84" w:rsidP="00F01EAF">
      <w:pPr>
        <w:tabs>
          <w:tab w:val="left" w:pos="326"/>
        </w:tabs>
        <w:spacing w:after="0" w:line="288" w:lineRule="auto"/>
      </w:pPr>
    </w:p>
    <w:sectPr w:rsidR="005B6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03C4B"/>
    <w:multiLevelType w:val="hybridMultilevel"/>
    <w:tmpl w:val="BF66240A"/>
    <w:lvl w:ilvl="0" w:tplc="E02801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C5"/>
    <w:rsid w:val="000173CC"/>
    <w:rsid w:val="00373B5F"/>
    <w:rsid w:val="0041030E"/>
    <w:rsid w:val="00491993"/>
    <w:rsid w:val="005244ED"/>
    <w:rsid w:val="0053012E"/>
    <w:rsid w:val="005B6C84"/>
    <w:rsid w:val="006376AF"/>
    <w:rsid w:val="00646752"/>
    <w:rsid w:val="00690AF8"/>
    <w:rsid w:val="006E5F0D"/>
    <w:rsid w:val="007550A9"/>
    <w:rsid w:val="0088295B"/>
    <w:rsid w:val="00946E58"/>
    <w:rsid w:val="009575AB"/>
    <w:rsid w:val="00957A07"/>
    <w:rsid w:val="009640E1"/>
    <w:rsid w:val="00A169A5"/>
    <w:rsid w:val="00B019B9"/>
    <w:rsid w:val="00B757C5"/>
    <w:rsid w:val="00D36A09"/>
    <w:rsid w:val="00D918B8"/>
    <w:rsid w:val="00F0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AF18F"/>
  <w15:chartTrackingRefBased/>
  <w15:docId w15:val="{58CD0259-953D-4D8C-B05A-BB3DF6A9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46E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01EAF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F01E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F01EAF"/>
    <w:rPr>
      <w:color w:val="0000FF"/>
      <w:u w:val="single"/>
    </w:rPr>
  </w:style>
  <w:style w:type="character" w:styleId="Emphasis">
    <w:name w:val="Emphasis"/>
    <w:uiPriority w:val="20"/>
    <w:qFormat/>
    <w:rsid w:val="00F01EAF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946E58"/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styleId="NormalWeb">
    <w:name w:val="Normal (Web)"/>
    <w:basedOn w:val="Normal"/>
    <w:uiPriority w:val="99"/>
    <w:semiHidden/>
    <w:unhideWhenUsed/>
    <w:rsid w:val="0094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3329/agric.v15i2.35473" TargetMode="External"/><Relationship Id="rId5" Type="http://schemas.openxmlformats.org/officeDocument/2006/relationships/hyperlink" Target="https://scholar.google.com/citations?hl=en&amp;user=RyT20V0AAA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Abdullah Al Bari</dc:creator>
  <cp:keywords/>
  <dc:description/>
  <cp:lastModifiedBy>MD Abdullah Al Bari</cp:lastModifiedBy>
  <cp:revision>8</cp:revision>
  <dcterms:created xsi:type="dcterms:W3CDTF">2020-05-29T23:37:00Z</dcterms:created>
  <dcterms:modified xsi:type="dcterms:W3CDTF">2020-06-03T13:46:00Z</dcterms:modified>
</cp:coreProperties>
</file>